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2" w:rsidRDefault="00451DD2" w:rsidP="00451DD2">
      <w:pPr>
        <w:jc w:val="center"/>
        <w:rPr>
          <w:b/>
          <w:sz w:val="24"/>
          <w:szCs w:val="24"/>
        </w:rPr>
      </w:pPr>
    </w:p>
    <w:p w:rsidR="00451DD2" w:rsidRDefault="00451DD2" w:rsidP="00451DD2">
      <w:pPr>
        <w:jc w:val="center"/>
        <w:rPr>
          <w:b/>
          <w:sz w:val="24"/>
          <w:szCs w:val="24"/>
        </w:rPr>
      </w:pPr>
    </w:p>
    <w:p w:rsidR="00451DD2" w:rsidRDefault="00451DD2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29E7FB3" wp14:editId="3595BE42">
            <wp:extent cx="2333625" cy="1047750"/>
            <wp:effectExtent l="0" t="0" r="9525" b="0"/>
            <wp:docPr id="3" name="Resim 3" descr="C:\Users\aaa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in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 wp14:anchorId="4CB0C7B6" wp14:editId="34EA73E0">
            <wp:extent cx="1886999" cy="1123950"/>
            <wp:effectExtent l="0" t="0" r="0" b="0"/>
            <wp:docPr id="4" name="Resim 4" descr="Milli Eğitim Bakanlığı Haberleri - Son Dakika Milli Eğitim Bakanlığı  Gelişm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Haberleri - Son Dakika Milli Eğitim Bakanlığı  Gelişmele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9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p w:rsidR="00C06ADC" w:rsidRDefault="00451DD2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451DD2">
        <w:rPr>
          <w:b/>
          <w:sz w:val="24"/>
          <w:szCs w:val="24"/>
        </w:rPr>
        <w:t>ETWINNING- BEING A STRANGER (YABANCI OLMAK)</w:t>
      </w:r>
    </w:p>
    <w:p w:rsidR="00451DD2" w:rsidRDefault="00451DD2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</w:p>
    <w:p w:rsidR="00451DD2" w:rsidRDefault="00762DED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51DD2">
        <w:rPr>
          <w:b/>
          <w:sz w:val="24"/>
          <w:szCs w:val="24"/>
        </w:rPr>
        <w:t xml:space="preserve">Öğrencilerimiz </w:t>
      </w:r>
      <w:proofErr w:type="spellStart"/>
      <w:r w:rsidR="00451DD2">
        <w:rPr>
          <w:b/>
          <w:sz w:val="24"/>
          <w:szCs w:val="24"/>
        </w:rPr>
        <w:t>eTwinning</w:t>
      </w:r>
      <w:proofErr w:type="spellEnd"/>
      <w:r w:rsidR="00451DD2">
        <w:rPr>
          <w:b/>
          <w:sz w:val="24"/>
          <w:szCs w:val="24"/>
        </w:rPr>
        <w:t xml:space="preserve"> kapsamında ‘Sosyal Medyanın Benzerlikleri/Farklılıkları- Faydaları ve Zararları ’konulu içerikleri İngilizce röportaj olarak kurumumuzda bulunan Z-kütüphaneyi kullanarak video çektiler.</w:t>
      </w:r>
    </w:p>
    <w:p w:rsidR="00762DED" w:rsidRDefault="003879E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hyperlink r:id="rId9" w:history="1">
        <w:r w:rsidR="00762DED" w:rsidRPr="00762DED">
          <w:rPr>
            <w:rStyle w:val="Kpr"/>
            <w:b/>
            <w:sz w:val="24"/>
            <w:szCs w:val="24"/>
          </w:rPr>
          <w:t>https://youtu.be/i2GL58vr44o</w:t>
        </w:r>
      </w:hyperlink>
    </w:p>
    <w:p w:rsidR="00762DED" w:rsidRDefault="003879E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hyperlink r:id="rId10" w:history="1">
        <w:r w:rsidR="00762DED" w:rsidRPr="00762DED">
          <w:rPr>
            <w:rStyle w:val="Kpr"/>
            <w:b/>
            <w:sz w:val="24"/>
            <w:szCs w:val="24"/>
          </w:rPr>
          <w:t>https://youtu.be/idAx2cKQE1Y</w:t>
        </w:r>
      </w:hyperlink>
    </w:p>
    <w:p w:rsidR="00762DED" w:rsidRDefault="003879E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hyperlink r:id="rId11" w:history="1">
        <w:r w:rsidR="00762DED" w:rsidRPr="00762DED">
          <w:rPr>
            <w:rStyle w:val="Kpr"/>
            <w:b/>
            <w:sz w:val="24"/>
            <w:szCs w:val="24"/>
          </w:rPr>
          <w:t>https://youtu.be/JFqpRsgxyow</w:t>
        </w:r>
      </w:hyperlink>
    </w:p>
    <w:p w:rsidR="00762DED" w:rsidRDefault="0074371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2DED">
        <w:rPr>
          <w:b/>
          <w:sz w:val="24"/>
          <w:szCs w:val="24"/>
        </w:rPr>
        <w:t xml:space="preserve">Projemizde web2 araçlarının kullanımını </w:t>
      </w:r>
      <w:proofErr w:type="gramStart"/>
      <w:r w:rsidR="00762DED">
        <w:rPr>
          <w:b/>
          <w:sz w:val="24"/>
          <w:szCs w:val="24"/>
        </w:rPr>
        <w:t>öğrenerek  logo</w:t>
      </w:r>
      <w:proofErr w:type="gramEnd"/>
      <w:r w:rsidR="00762DED">
        <w:rPr>
          <w:b/>
          <w:sz w:val="24"/>
          <w:szCs w:val="24"/>
        </w:rPr>
        <w:t xml:space="preserve"> ve afiş tasarımları hazırladılar.</w:t>
      </w:r>
    </w:p>
    <w:p w:rsidR="00B337F5" w:rsidRDefault="00B337F5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219200" cy="1773382"/>
            <wp:effectExtent l="0" t="0" r="0" b="0"/>
            <wp:docPr id="5" name="Resim 5" descr="https://twinspace.etwinning.net/files/collabspace/8/08/208/208208/images/bd776847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8/08/208/208208/images/bd776847a_op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46" cy="17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46703" cy="1762125"/>
            <wp:effectExtent l="0" t="0" r="0" b="0"/>
            <wp:docPr id="6" name="Resim 6" descr="https://twinspace.etwinning.net/files/collabspace/8/08/208/208208/images/cc882f5b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8/08/208/208208/images/cc882f5ba_o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46" cy="17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762125"/>
            <wp:effectExtent l="0" t="0" r="0" b="9525"/>
            <wp:docPr id="7" name="Resim 7" descr="https://twinspace.etwinning.net/files/collabspace/8/08/208/208208/images/cb7ea5c3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8/08/208/208208/images/cb7ea5c3a_op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13" w:rsidRDefault="0074371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</w:p>
    <w:p w:rsidR="00743713" w:rsidRDefault="00743713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2DED" w:rsidRPr="00451DD2" w:rsidRDefault="00762DED" w:rsidP="00451DD2">
      <w:pPr>
        <w:tabs>
          <w:tab w:val="left" w:pos="840"/>
          <w:tab w:val="left" w:pos="975"/>
          <w:tab w:val="left" w:pos="5565"/>
        </w:tabs>
        <w:rPr>
          <w:b/>
          <w:sz w:val="24"/>
          <w:szCs w:val="24"/>
        </w:rPr>
      </w:pPr>
      <w:bookmarkStart w:id="0" w:name="_GoBack"/>
      <w:bookmarkEnd w:id="0"/>
    </w:p>
    <w:p w:rsidR="00451DD2" w:rsidRPr="00451DD2" w:rsidRDefault="00451DD2" w:rsidP="00451DD2">
      <w:pPr>
        <w:rPr>
          <w:b/>
          <w:sz w:val="24"/>
          <w:szCs w:val="24"/>
        </w:rPr>
      </w:pPr>
    </w:p>
    <w:p w:rsidR="00451DD2" w:rsidRPr="00451DD2" w:rsidRDefault="00451DD2" w:rsidP="00451DD2">
      <w:pPr>
        <w:rPr>
          <w:sz w:val="24"/>
          <w:szCs w:val="24"/>
        </w:rPr>
      </w:pPr>
    </w:p>
    <w:sectPr w:rsidR="00451DD2" w:rsidRPr="0045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3" w:rsidRDefault="003879E3" w:rsidP="00451DD2">
      <w:pPr>
        <w:spacing w:after="0" w:line="240" w:lineRule="auto"/>
      </w:pPr>
      <w:r>
        <w:separator/>
      </w:r>
    </w:p>
  </w:endnote>
  <w:endnote w:type="continuationSeparator" w:id="0">
    <w:p w:rsidR="003879E3" w:rsidRDefault="003879E3" w:rsidP="004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3" w:rsidRDefault="003879E3" w:rsidP="00451DD2">
      <w:pPr>
        <w:spacing w:after="0" w:line="240" w:lineRule="auto"/>
      </w:pPr>
      <w:r>
        <w:separator/>
      </w:r>
    </w:p>
  </w:footnote>
  <w:footnote w:type="continuationSeparator" w:id="0">
    <w:p w:rsidR="003879E3" w:rsidRDefault="003879E3" w:rsidP="0045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2"/>
    <w:rsid w:val="002B269E"/>
    <w:rsid w:val="003879E3"/>
    <w:rsid w:val="00451DD2"/>
    <w:rsid w:val="00743713"/>
    <w:rsid w:val="00762DED"/>
    <w:rsid w:val="00B337F5"/>
    <w:rsid w:val="00C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DD2"/>
  </w:style>
  <w:style w:type="paragraph" w:styleId="Altbilgi">
    <w:name w:val="footer"/>
    <w:basedOn w:val="Normal"/>
    <w:link w:val="AltbilgiChar"/>
    <w:uiPriority w:val="99"/>
    <w:unhideWhenUsed/>
    <w:rsid w:val="004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D2"/>
  </w:style>
  <w:style w:type="character" w:styleId="Kpr">
    <w:name w:val="Hyperlink"/>
    <w:basedOn w:val="VarsaylanParagrafYazTipi"/>
    <w:uiPriority w:val="99"/>
    <w:unhideWhenUsed/>
    <w:rsid w:val="00762D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2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DD2"/>
  </w:style>
  <w:style w:type="paragraph" w:styleId="Altbilgi">
    <w:name w:val="footer"/>
    <w:basedOn w:val="Normal"/>
    <w:link w:val="AltbilgiChar"/>
    <w:uiPriority w:val="99"/>
    <w:unhideWhenUsed/>
    <w:rsid w:val="004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D2"/>
  </w:style>
  <w:style w:type="character" w:styleId="Kpr">
    <w:name w:val="Hyperlink"/>
    <w:basedOn w:val="VarsaylanParagrafYazTipi"/>
    <w:uiPriority w:val="99"/>
    <w:unhideWhenUsed/>
    <w:rsid w:val="00762D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2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JFqpRsgxy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idAx2cKQE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2GL58vr44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2022-04-28T05:08:00Z</dcterms:created>
  <dcterms:modified xsi:type="dcterms:W3CDTF">2022-04-28T06:29:00Z</dcterms:modified>
</cp:coreProperties>
</file>